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86" w:rsidRPr="00474823" w:rsidRDefault="00474823" w:rsidP="00474823">
      <w:pPr>
        <w:pStyle w:val="a3"/>
        <w:jc w:val="center"/>
        <w:rPr>
          <w:rFonts w:ascii="Times New Roman" w:hAnsi="Times New Roman" w:cs="Times New Roman"/>
          <w:sz w:val="32"/>
        </w:rPr>
      </w:pPr>
      <w:r w:rsidRPr="00474823">
        <w:rPr>
          <w:rFonts w:ascii="Times New Roman" w:hAnsi="Times New Roman" w:cs="Times New Roman"/>
          <w:sz w:val="32"/>
        </w:rPr>
        <w:t xml:space="preserve">Муниципальное казённое учреждение культуры </w:t>
      </w:r>
      <w:r w:rsidR="00542A3E">
        <w:rPr>
          <w:rFonts w:ascii="Times New Roman" w:hAnsi="Times New Roman" w:cs="Times New Roman"/>
          <w:sz w:val="32"/>
        </w:rPr>
        <w:t>Пеньковский</w:t>
      </w:r>
      <w:r w:rsidR="00F47C67">
        <w:rPr>
          <w:rFonts w:ascii="Times New Roman" w:hAnsi="Times New Roman" w:cs="Times New Roman"/>
          <w:sz w:val="32"/>
        </w:rPr>
        <w:t xml:space="preserve"> </w:t>
      </w:r>
      <w:r w:rsidRPr="00474823">
        <w:rPr>
          <w:rFonts w:ascii="Times New Roman" w:hAnsi="Times New Roman" w:cs="Times New Roman"/>
          <w:sz w:val="32"/>
        </w:rPr>
        <w:t>культурно-досуговый центр</w:t>
      </w:r>
    </w:p>
    <w:p w:rsidR="00474823" w:rsidRDefault="00474823" w:rsidP="00474823">
      <w:pPr>
        <w:pStyle w:val="a3"/>
        <w:ind w:firstLine="360"/>
        <w:jc w:val="center"/>
        <w:rPr>
          <w:rFonts w:ascii="Times New Roman" w:hAnsi="Times New Roman" w:cs="Times New Roman"/>
          <w:sz w:val="28"/>
        </w:rPr>
      </w:pPr>
    </w:p>
    <w:p w:rsidR="00474823" w:rsidRDefault="004D5786" w:rsidP="00474823">
      <w:pPr>
        <w:pStyle w:val="a3"/>
        <w:ind w:firstLine="360"/>
        <w:jc w:val="center"/>
        <w:rPr>
          <w:rFonts w:ascii="Times New Roman" w:hAnsi="Times New Roman" w:cs="Times New Roman"/>
          <w:sz w:val="28"/>
        </w:rPr>
      </w:pPr>
      <w:r w:rsidRPr="00474823">
        <w:rPr>
          <w:rFonts w:ascii="Times New Roman" w:hAnsi="Times New Roman" w:cs="Times New Roman"/>
          <w:sz w:val="28"/>
        </w:rPr>
        <w:t xml:space="preserve">В </w:t>
      </w:r>
      <w:r w:rsidR="00542A3E">
        <w:rPr>
          <w:rFonts w:ascii="Times New Roman" w:hAnsi="Times New Roman" w:cs="Times New Roman"/>
          <w:sz w:val="28"/>
        </w:rPr>
        <w:t>анкетировании приняли участие 39</w:t>
      </w:r>
      <w:r w:rsidR="00474823">
        <w:rPr>
          <w:rFonts w:ascii="Times New Roman" w:hAnsi="Times New Roman" w:cs="Times New Roman"/>
          <w:sz w:val="28"/>
        </w:rPr>
        <w:t xml:space="preserve"> человек.</w:t>
      </w: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уровень комфортности пребывания в учреждении (места для сидения, гардероб, чистоту помещений)? (максимальная оценка – 5 баллов)</w:t>
      </w:r>
    </w:p>
    <w:p w:rsidR="006D5452" w:rsidRDefault="00542A3E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0F0AF2" w:rsidRDefault="000F0AF2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p w:rsidR="000F0AF2" w:rsidRPr="006D5452" w:rsidRDefault="000F0AF2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D7718" w:rsidRDefault="00F47C67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7718" w:rsidRDefault="00F47C67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D7718" w:rsidRDefault="00F47C67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7718" w:rsidRDefault="00F47C67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43,59</w:t>
            </w:r>
          </w:p>
        </w:tc>
      </w:tr>
      <w:tr w:rsidR="006D7718" w:rsidTr="006D7718">
        <w:tc>
          <w:tcPr>
            <w:tcW w:w="3190" w:type="dxa"/>
          </w:tcPr>
          <w:p w:rsidR="006D7718" w:rsidRDefault="006D7718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6D7718" w:rsidRDefault="00542A3E" w:rsidP="006D77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</w:tr>
    </w:tbl>
    <w:p w:rsidR="00932D96" w:rsidRPr="006D5452" w:rsidRDefault="00932D96" w:rsidP="006D77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уровень доступности учреждения для групп населения с ограниченными возможностями здоровья? (максимальная оценка – 5 баллов)</w:t>
      </w:r>
    </w:p>
    <w:p w:rsidR="006D5452" w:rsidRDefault="00542A3E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6D7718" w:rsidRPr="006D5452" w:rsidRDefault="006D7718" w:rsidP="004D5786">
      <w:pPr>
        <w:pStyle w:val="a3"/>
        <w:jc w:val="center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p w:rsidR="006D5452" w:rsidRDefault="006D5452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D7718" w:rsidRDefault="00BD63DD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7718" w:rsidRDefault="00BD63DD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15,38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20,51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</w:t>
            </w:r>
          </w:p>
        </w:tc>
      </w:tr>
    </w:tbl>
    <w:p w:rsidR="006D7718" w:rsidRPr="006D5452" w:rsidRDefault="006D7718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транспортную и пешеходную доступность учреждения? (максимальная оценка – 5 баллов)</w:t>
      </w:r>
    </w:p>
    <w:p w:rsidR="006D5452" w:rsidRPr="006D5452" w:rsidRDefault="00BD63DD" w:rsidP="006D5452">
      <w:pPr>
        <w:pStyle w:val="a3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Ответов: 29 (96,7</w:t>
      </w:r>
      <w:r w:rsidR="006D5452" w:rsidRPr="006D5452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%), затруднилис</w:t>
      </w:r>
      <w:r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ь ответить: 0 (0%), пропусков: 1 (3,3</w:t>
      </w:r>
      <w:r w:rsidR="006D5452" w:rsidRPr="006D5452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6D5452" w:rsidRDefault="006D5452" w:rsidP="00924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7718" w:rsidRDefault="006D7718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D7718" w:rsidRDefault="00BD63DD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7718" w:rsidRDefault="00BD63DD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D7718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25,64</w:t>
            </w:r>
          </w:p>
        </w:tc>
      </w:tr>
      <w:tr w:rsidR="006D7718" w:rsidTr="00EA35B4">
        <w:tc>
          <w:tcPr>
            <w:tcW w:w="3190" w:type="dxa"/>
          </w:tcPr>
          <w:p w:rsidR="006D7718" w:rsidRDefault="006D7718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dxa"/>
          </w:tcPr>
          <w:p w:rsidR="006D7718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</w:t>
            </w:r>
          </w:p>
        </w:tc>
      </w:tr>
    </w:tbl>
    <w:p w:rsidR="006D7718" w:rsidRPr="006D5452" w:rsidRDefault="006D7718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оцениваете удобство пользования электронными сервисами, предоставляемыми учреждением посетителям (в том числе и с помощью мобильных устройств)? (максимальная оценка – 5 баллов)</w:t>
      </w:r>
    </w:p>
    <w:p w:rsidR="006D5452" w:rsidRPr="006D5452" w:rsidRDefault="00542A3E" w:rsidP="006D5452">
      <w:pPr>
        <w:pStyle w:val="a3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6D5452" w:rsidRDefault="006D5452" w:rsidP="00924D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58,97</w:t>
            </w:r>
          </w:p>
        </w:tc>
      </w:tr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0F0AF2" w:rsidTr="00EA35B4">
        <w:tc>
          <w:tcPr>
            <w:tcW w:w="3190" w:type="dxa"/>
          </w:tcPr>
          <w:p w:rsidR="000F0AF2" w:rsidRDefault="000F0AF2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0F0AF2" w:rsidRDefault="00542A3E" w:rsidP="00EA3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0F0AF2" w:rsidRDefault="00542A3E" w:rsidP="000F0A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</w:t>
            </w:r>
          </w:p>
        </w:tc>
      </w:tr>
    </w:tbl>
    <w:p w:rsidR="000F0AF2" w:rsidRPr="006D5452" w:rsidRDefault="000F0AF2">
      <w:pPr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удобство графика работы учреждения? (максимальная оценка – 7 баллов)</w:t>
      </w:r>
    </w:p>
    <w:p w:rsidR="006D5452" w:rsidRPr="00BD63DD" w:rsidRDefault="00542A3E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924DEF" w:rsidRPr="00BD63DD" w:rsidRDefault="00924DEF" w:rsidP="00924DEF">
      <w:pPr>
        <w:pStyle w:val="a3"/>
        <w:jc w:val="center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24DEF" w:rsidRPr="00BD63DD" w:rsidRDefault="00BD63DD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24DEF" w:rsidRPr="00BD63DD" w:rsidRDefault="00BD63DD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24DEF" w:rsidRPr="00BD63DD" w:rsidRDefault="00BD63DD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24DEF" w:rsidRPr="00BD63DD" w:rsidRDefault="00BD63DD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24DEF" w:rsidRPr="00BD63DD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24DEF" w:rsidRP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24DEF" w:rsidRPr="00BD63DD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24DEF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</w:tr>
      <w:tr w:rsidR="00924DEF" w:rsidTr="00993888">
        <w:tc>
          <w:tcPr>
            <w:tcW w:w="3190" w:type="dxa"/>
          </w:tcPr>
          <w:p w:rsidR="00924DEF" w:rsidRDefault="00924DEF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24DEF" w:rsidRPr="00BD63DD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24DEF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20,51</w:t>
            </w:r>
          </w:p>
        </w:tc>
      </w:tr>
      <w:tr w:rsidR="00ED231E" w:rsidTr="00993888">
        <w:tc>
          <w:tcPr>
            <w:tcW w:w="3190" w:type="dxa"/>
          </w:tcPr>
          <w:p w:rsidR="00ED231E" w:rsidRDefault="00ED231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ED231E" w:rsidRPr="00ED231E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ED231E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28,21</w:t>
            </w:r>
          </w:p>
        </w:tc>
      </w:tr>
      <w:tr w:rsidR="00ED231E" w:rsidTr="00993888">
        <w:tc>
          <w:tcPr>
            <w:tcW w:w="3190" w:type="dxa"/>
          </w:tcPr>
          <w:p w:rsidR="00ED231E" w:rsidRDefault="00ED231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ED231E" w:rsidRPr="00ED231E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ED231E" w:rsidRDefault="00542A3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6D5452" w:rsidRPr="006D5452" w:rsidRDefault="006D5452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Оцените, пожалуйста, качество работы наших работников по следующим параметрам:</w:t>
      </w:r>
    </w:p>
    <w:p w:rsidR="006D5452" w:rsidRDefault="00542A3E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ь ответить: 0 (0%), пропусков: 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3"/>
        <w:gridCol w:w="1471"/>
        <w:gridCol w:w="1472"/>
        <w:gridCol w:w="1472"/>
        <w:gridCol w:w="1486"/>
        <w:gridCol w:w="1487"/>
      </w:tblGrid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Компетентность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542A3E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BD63DD" w:rsidRPr="00065E68" w:rsidRDefault="00542A3E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6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Внимательность к пожеланиям клиента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6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6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Вежливость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5E68"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D63DD" w:rsidTr="00BD63DD">
        <w:tc>
          <w:tcPr>
            <w:tcW w:w="1595" w:type="dxa"/>
          </w:tcPr>
          <w:p w:rsidR="00BD63DD" w:rsidRPr="00065E68" w:rsidRDefault="00BD63DD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Оперативность обслуживания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065E68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E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96" w:type="dxa"/>
          </w:tcPr>
          <w:p w:rsidR="00BD63DD" w:rsidRPr="00065E68" w:rsidRDefault="009B65C6" w:rsidP="006D5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BD63DD" w:rsidRPr="006D5452" w:rsidRDefault="00BD63DD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p w:rsidR="006D5452" w:rsidRPr="006D5452" w:rsidRDefault="006D5452" w:rsidP="009D28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информирование о новых мероприятиях учреждения? (максимальная оценка – 7 баллов)</w:t>
      </w:r>
    </w:p>
    <w:p w:rsidR="006D5452" w:rsidRDefault="009B65C6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9D289E" w:rsidRPr="006D5452" w:rsidRDefault="009D289E" w:rsidP="009D289E">
      <w:pPr>
        <w:pStyle w:val="a3"/>
        <w:jc w:val="center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289E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D289E" w:rsidRDefault="00065E68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289E" w:rsidRDefault="00065E68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E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25,64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9D289E" w:rsidRDefault="00065E68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5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35,90</w:t>
            </w:r>
          </w:p>
        </w:tc>
      </w:tr>
      <w:tr w:rsidR="009D289E" w:rsidTr="00993888">
        <w:tc>
          <w:tcPr>
            <w:tcW w:w="3190" w:type="dxa"/>
          </w:tcPr>
          <w:p w:rsidR="009D289E" w:rsidRDefault="009D289E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9D289E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35,90</w:t>
            </w:r>
          </w:p>
        </w:tc>
      </w:tr>
    </w:tbl>
    <w:p w:rsidR="006D5452" w:rsidRPr="006D5452" w:rsidRDefault="006D5452" w:rsidP="006D54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разнообразие творческих групп, кружков по интересам? (максимальная оценка – 9 баллов)</w:t>
      </w:r>
    </w:p>
    <w:p w:rsidR="006D5452" w:rsidRPr="006D5452" w:rsidRDefault="009B65C6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39</w:t>
      </w:r>
      <w:r w:rsidR="00065E68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 xml:space="preserve">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</w:t>
      </w:r>
      <w:r w:rsidR="00065E68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ь ответить: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6D5452" w:rsidRDefault="006D5452" w:rsidP="009D28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3191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D5786" w:rsidRDefault="00065E68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4D5786" w:rsidRDefault="00065E68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4D5786" w:rsidRDefault="009B65C6" w:rsidP="004D5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25,64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4D5786" w:rsidRDefault="009B65C6" w:rsidP="004D5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35,90</w:t>
            </w:r>
          </w:p>
        </w:tc>
      </w:tr>
      <w:tr w:rsidR="004D5786" w:rsidTr="00993888">
        <w:tc>
          <w:tcPr>
            <w:tcW w:w="3190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4D5786" w:rsidRDefault="009B65C6" w:rsidP="004D57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20,51</w:t>
            </w:r>
          </w:p>
        </w:tc>
      </w:tr>
    </w:tbl>
    <w:p w:rsidR="004D5786" w:rsidRPr="006D5452" w:rsidRDefault="004D5786" w:rsidP="004D5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89E" w:rsidRPr="006D5452" w:rsidRDefault="009D289E" w:rsidP="009D2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452" w:rsidRPr="006D5452" w:rsidRDefault="006D5452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D5452">
        <w:rPr>
          <w:rFonts w:ascii="Times New Roman" w:hAnsi="Times New Roman" w:cs="Times New Roman"/>
          <w:sz w:val="28"/>
          <w:szCs w:val="28"/>
          <w:lang w:eastAsia="ru-RU"/>
        </w:rPr>
        <w:t>Как вы оцениваете качество проведения культурно-массовых мероприятий проводимых учреждением? (максимальная оценка – 10 баллов)</w:t>
      </w:r>
    </w:p>
    <w:p w:rsidR="006D5452" w:rsidRDefault="00065E68" w:rsidP="006D5452">
      <w:pPr>
        <w:pStyle w:val="a3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Ответов: 30 (100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%), затруднились отв</w:t>
      </w:r>
      <w:r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етить: 0 (0%), пропусков: 0 (0</w:t>
      </w:r>
      <w:r w:rsidR="006D5452" w:rsidRPr="006D5452">
        <w:rPr>
          <w:rFonts w:ascii="Times New Roman" w:hAnsi="Times New Roman" w:cs="Times New Roman"/>
          <w:color w:val="898989"/>
          <w:sz w:val="28"/>
          <w:szCs w:val="28"/>
          <w:lang w:eastAsia="ru-RU"/>
        </w:rPr>
        <w:t>%)</w:t>
      </w:r>
    </w:p>
    <w:p w:rsidR="009D289E" w:rsidRDefault="009D289E" w:rsidP="004D5786">
      <w:pPr>
        <w:pStyle w:val="a3"/>
        <w:jc w:val="center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69"/>
        <w:gridCol w:w="2944"/>
      </w:tblGrid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2969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  <w:tc>
          <w:tcPr>
            <w:tcW w:w="2944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4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4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28,21</w:t>
            </w:r>
          </w:p>
        </w:tc>
      </w:tr>
      <w:tr w:rsidR="004D5786" w:rsidTr="009B65C6">
        <w:tc>
          <w:tcPr>
            <w:tcW w:w="2938" w:type="dxa"/>
          </w:tcPr>
          <w:p w:rsidR="004D5786" w:rsidRDefault="004D578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4" w:type="dxa"/>
          </w:tcPr>
          <w:p w:rsidR="004D5786" w:rsidRDefault="009B65C6" w:rsidP="009938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28,21</w:t>
            </w:r>
          </w:p>
        </w:tc>
      </w:tr>
    </w:tbl>
    <w:p w:rsidR="004D5786" w:rsidRPr="006D5452" w:rsidRDefault="004D5786" w:rsidP="004D5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786" w:rsidRPr="006D5452" w:rsidRDefault="004D5786" w:rsidP="004D5786">
      <w:pPr>
        <w:pStyle w:val="a3"/>
        <w:jc w:val="center"/>
        <w:rPr>
          <w:rFonts w:ascii="Times New Roman" w:hAnsi="Times New Roman" w:cs="Times New Roman"/>
          <w:color w:val="898989"/>
          <w:sz w:val="28"/>
          <w:szCs w:val="28"/>
          <w:lang w:eastAsia="ru-RU"/>
        </w:rPr>
      </w:pPr>
    </w:p>
    <w:p w:rsidR="006D5452" w:rsidRPr="00474823" w:rsidRDefault="006D5452" w:rsidP="004748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823" w:rsidRPr="00474823" w:rsidRDefault="00474823" w:rsidP="004748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23">
        <w:rPr>
          <w:rFonts w:ascii="Times New Roman" w:hAnsi="Times New Roman" w:cs="Times New Roman"/>
          <w:sz w:val="28"/>
          <w:szCs w:val="28"/>
        </w:rPr>
        <w:t>Нам интересно Ваше мнение!</w:t>
      </w:r>
      <w:r w:rsidRPr="00474823">
        <w:rPr>
          <w:rFonts w:ascii="Times New Roman" w:hAnsi="Times New Roman" w:cs="Times New Roman"/>
          <w:sz w:val="28"/>
          <w:szCs w:val="28"/>
        </w:rPr>
        <w:br/>
        <w:t>Ваши предложения по улучшению деятельности учреждения (при наличии):</w:t>
      </w:r>
    </w:p>
    <w:p w:rsidR="00474823" w:rsidRPr="00474823" w:rsidRDefault="009B65C6" w:rsidP="00474823">
      <w:pPr>
        <w:pStyle w:val="a3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Ответов: 15 (38,5</w:t>
      </w:r>
      <w:r w:rsidR="00474823" w:rsidRPr="0047482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%), затруднились</w:t>
      </w:r>
      <w:r w:rsidR="00065E6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ответить: 0 (0%), пропусков: </w:t>
      </w: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24 (61,5</w:t>
      </w:r>
      <w:r w:rsidR="00474823" w:rsidRPr="0047482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%)</w:t>
      </w:r>
    </w:p>
    <w:p w:rsidR="00065E68" w:rsidRDefault="009B65C6" w:rsidP="00474823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Успехов в работе</w:t>
      </w:r>
    </w:p>
    <w:p w:rsidR="009B65C6" w:rsidRDefault="009B65C6" w:rsidP="00474823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Усовершенствоваться</w:t>
      </w:r>
    </w:p>
    <w:p w:rsidR="009B65C6" w:rsidRPr="00474823" w:rsidRDefault="009B65C6" w:rsidP="00474823">
      <w:pPr>
        <w:pStyle w:val="a3"/>
      </w:pPr>
      <w:r>
        <w:rPr>
          <w:rFonts w:ascii="Times New Roman" w:hAnsi="Times New Roman" w:cs="Times New Roman"/>
          <w:sz w:val="28"/>
          <w:shd w:val="clear" w:color="auto" w:fill="FFFFFF"/>
        </w:rPr>
        <w:t>Успехов в творчестве</w:t>
      </w:r>
      <w:bookmarkStart w:id="0" w:name="_GoBack"/>
      <w:bookmarkEnd w:id="0"/>
    </w:p>
    <w:sectPr w:rsidR="009B65C6" w:rsidRPr="0047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B8C"/>
    <w:multiLevelType w:val="hybridMultilevel"/>
    <w:tmpl w:val="431E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511BF"/>
    <w:multiLevelType w:val="hybridMultilevel"/>
    <w:tmpl w:val="7CC0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52"/>
    <w:rsid w:val="00065E68"/>
    <w:rsid w:val="000F0AF2"/>
    <w:rsid w:val="00474823"/>
    <w:rsid w:val="004D5786"/>
    <w:rsid w:val="00542A3E"/>
    <w:rsid w:val="006D5452"/>
    <w:rsid w:val="006D7718"/>
    <w:rsid w:val="00924DEF"/>
    <w:rsid w:val="00932D96"/>
    <w:rsid w:val="00972762"/>
    <w:rsid w:val="009B65C6"/>
    <w:rsid w:val="009D289E"/>
    <w:rsid w:val="00BD63DD"/>
    <w:rsid w:val="00ED231E"/>
    <w:rsid w:val="00F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4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4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2018-05-23T01:27:00Z</dcterms:created>
  <dcterms:modified xsi:type="dcterms:W3CDTF">2018-05-23T01:27:00Z</dcterms:modified>
</cp:coreProperties>
</file>